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6C1" w:rsidRPr="00E51590" w:rsidRDefault="00E826C1" w:rsidP="00E51590">
      <w:pPr>
        <w:spacing w:line="480" w:lineRule="auto"/>
        <w:rPr>
          <w:rFonts w:ascii="Times New Roman" w:hAnsi="Times New Roman" w:cs="Times New Roman"/>
          <w:sz w:val="24"/>
          <w:szCs w:val="24"/>
        </w:rPr>
      </w:pPr>
    </w:p>
    <w:p w:rsidR="00E826C1" w:rsidRPr="00E51590" w:rsidRDefault="00E826C1" w:rsidP="00E51590">
      <w:pPr>
        <w:spacing w:line="480" w:lineRule="auto"/>
        <w:jc w:val="center"/>
        <w:rPr>
          <w:rFonts w:ascii="Times New Roman" w:hAnsi="Times New Roman" w:cs="Times New Roman"/>
          <w:sz w:val="24"/>
          <w:szCs w:val="24"/>
        </w:rPr>
      </w:pPr>
    </w:p>
    <w:p w:rsidR="00E826C1" w:rsidRPr="00E51590" w:rsidRDefault="00E826C1" w:rsidP="00E51590">
      <w:pPr>
        <w:spacing w:line="480" w:lineRule="auto"/>
        <w:rPr>
          <w:rFonts w:ascii="Times New Roman" w:hAnsi="Times New Roman" w:cs="Times New Roman"/>
          <w:sz w:val="24"/>
          <w:szCs w:val="24"/>
        </w:rPr>
      </w:pPr>
    </w:p>
    <w:p w:rsidR="00E826C1" w:rsidRPr="00E51590" w:rsidRDefault="00E826C1" w:rsidP="00E51590">
      <w:pPr>
        <w:spacing w:line="480" w:lineRule="auto"/>
        <w:rPr>
          <w:rFonts w:ascii="Times New Roman" w:hAnsi="Times New Roman" w:cs="Times New Roman"/>
          <w:sz w:val="24"/>
          <w:szCs w:val="24"/>
        </w:rPr>
      </w:pPr>
    </w:p>
    <w:p w:rsidR="00E826C1" w:rsidRPr="00E51590" w:rsidRDefault="00E826C1" w:rsidP="00E51590">
      <w:pPr>
        <w:spacing w:line="480" w:lineRule="auto"/>
        <w:rPr>
          <w:rFonts w:ascii="Times New Roman" w:hAnsi="Times New Roman" w:cs="Times New Roman"/>
          <w:sz w:val="24"/>
          <w:szCs w:val="24"/>
        </w:rPr>
      </w:pPr>
    </w:p>
    <w:p w:rsidR="00E826C1" w:rsidRPr="00E51590" w:rsidRDefault="00E826C1" w:rsidP="00E51590">
      <w:pPr>
        <w:spacing w:line="480" w:lineRule="auto"/>
        <w:rPr>
          <w:rFonts w:ascii="Times New Roman" w:hAnsi="Times New Roman" w:cs="Times New Roman"/>
          <w:sz w:val="24"/>
          <w:szCs w:val="24"/>
        </w:rPr>
      </w:pPr>
    </w:p>
    <w:p w:rsidR="00E826C1" w:rsidRPr="00E51590" w:rsidRDefault="00E826C1" w:rsidP="00E51590">
      <w:pPr>
        <w:spacing w:line="480" w:lineRule="auto"/>
        <w:rPr>
          <w:rFonts w:ascii="Times New Roman" w:hAnsi="Times New Roman" w:cs="Times New Roman"/>
          <w:sz w:val="24"/>
          <w:szCs w:val="24"/>
        </w:rPr>
      </w:pPr>
    </w:p>
    <w:p w:rsidR="00E826C1" w:rsidRPr="00E51590" w:rsidRDefault="00E826C1" w:rsidP="00E51590">
      <w:pPr>
        <w:spacing w:line="480" w:lineRule="auto"/>
        <w:rPr>
          <w:rFonts w:ascii="Times New Roman" w:hAnsi="Times New Roman" w:cs="Times New Roman"/>
          <w:sz w:val="24"/>
          <w:szCs w:val="24"/>
        </w:rPr>
      </w:pPr>
    </w:p>
    <w:p w:rsidR="00E826C1" w:rsidRPr="00E51590" w:rsidRDefault="00E826C1" w:rsidP="00E51590">
      <w:pPr>
        <w:spacing w:line="480" w:lineRule="auto"/>
        <w:rPr>
          <w:rFonts w:ascii="Times New Roman" w:hAnsi="Times New Roman" w:cs="Times New Roman"/>
          <w:sz w:val="24"/>
          <w:szCs w:val="24"/>
        </w:rPr>
      </w:pPr>
    </w:p>
    <w:p w:rsidR="00E826C1" w:rsidRPr="00E51590" w:rsidRDefault="00E826C1" w:rsidP="00E51590">
      <w:pPr>
        <w:spacing w:line="480" w:lineRule="auto"/>
        <w:rPr>
          <w:rFonts w:ascii="Times New Roman" w:hAnsi="Times New Roman" w:cs="Times New Roman"/>
          <w:sz w:val="24"/>
          <w:szCs w:val="24"/>
        </w:rPr>
      </w:pPr>
    </w:p>
    <w:p w:rsidR="00E826C1" w:rsidRPr="00E51590" w:rsidRDefault="00E826C1" w:rsidP="00E51590">
      <w:pPr>
        <w:spacing w:line="480" w:lineRule="auto"/>
        <w:rPr>
          <w:rFonts w:ascii="Times New Roman" w:hAnsi="Times New Roman" w:cs="Times New Roman"/>
          <w:sz w:val="24"/>
          <w:szCs w:val="24"/>
        </w:rPr>
      </w:pPr>
    </w:p>
    <w:p w:rsidR="004A08E1" w:rsidRPr="00E51590" w:rsidRDefault="00E826C1" w:rsidP="00E51590">
      <w:pPr>
        <w:tabs>
          <w:tab w:val="left" w:pos="3410"/>
        </w:tabs>
        <w:spacing w:line="480" w:lineRule="auto"/>
        <w:jc w:val="center"/>
        <w:rPr>
          <w:rFonts w:ascii="Times New Roman" w:hAnsi="Times New Roman" w:cs="Times New Roman"/>
          <w:b/>
          <w:sz w:val="24"/>
          <w:szCs w:val="24"/>
        </w:rPr>
      </w:pPr>
      <w:r w:rsidRPr="00E51590">
        <w:rPr>
          <w:rFonts w:ascii="Times New Roman" w:hAnsi="Times New Roman" w:cs="Times New Roman"/>
          <w:b/>
          <w:sz w:val="24"/>
          <w:szCs w:val="24"/>
        </w:rPr>
        <w:t>A research on oxygen administration</w:t>
      </w:r>
    </w:p>
    <w:p w:rsidR="00E826C1" w:rsidRPr="00E51590" w:rsidRDefault="005F102C" w:rsidP="00E51590">
      <w:pPr>
        <w:tabs>
          <w:tab w:val="left" w:pos="3410"/>
        </w:tabs>
        <w:spacing w:line="480" w:lineRule="auto"/>
        <w:jc w:val="center"/>
        <w:rPr>
          <w:rFonts w:ascii="Times New Roman" w:hAnsi="Times New Roman" w:cs="Times New Roman"/>
          <w:b/>
          <w:sz w:val="24"/>
          <w:szCs w:val="24"/>
        </w:rPr>
      </w:pPr>
      <w:r w:rsidRPr="00E51590">
        <w:rPr>
          <w:rFonts w:ascii="Times New Roman" w:hAnsi="Times New Roman" w:cs="Times New Roman"/>
          <w:b/>
          <w:sz w:val="24"/>
          <w:szCs w:val="24"/>
        </w:rPr>
        <w:t>Institutional A</w:t>
      </w:r>
      <w:r w:rsidR="00E826C1" w:rsidRPr="00E51590">
        <w:rPr>
          <w:rFonts w:ascii="Times New Roman" w:hAnsi="Times New Roman" w:cs="Times New Roman"/>
          <w:b/>
          <w:sz w:val="24"/>
          <w:szCs w:val="24"/>
        </w:rPr>
        <w:t>ffiliation</w:t>
      </w:r>
    </w:p>
    <w:p w:rsidR="009A76FF" w:rsidRPr="00E51590" w:rsidRDefault="005F102C" w:rsidP="00E51590">
      <w:pPr>
        <w:tabs>
          <w:tab w:val="left" w:pos="3410"/>
        </w:tabs>
        <w:spacing w:line="480" w:lineRule="auto"/>
        <w:jc w:val="center"/>
        <w:rPr>
          <w:rFonts w:ascii="Times New Roman" w:hAnsi="Times New Roman" w:cs="Times New Roman"/>
          <w:b/>
          <w:sz w:val="24"/>
          <w:szCs w:val="24"/>
        </w:rPr>
      </w:pPr>
      <w:r w:rsidRPr="00E51590">
        <w:rPr>
          <w:rFonts w:ascii="Times New Roman" w:hAnsi="Times New Roman" w:cs="Times New Roman"/>
          <w:b/>
          <w:sz w:val="24"/>
          <w:szCs w:val="24"/>
        </w:rPr>
        <w:t>N</w:t>
      </w:r>
      <w:r w:rsidR="009A76FF" w:rsidRPr="00E51590">
        <w:rPr>
          <w:rFonts w:ascii="Times New Roman" w:hAnsi="Times New Roman" w:cs="Times New Roman"/>
          <w:b/>
          <w:sz w:val="24"/>
          <w:szCs w:val="24"/>
        </w:rPr>
        <w:t xml:space="preserve">ame </w:t>
      </w:r>
    </w:p>
    <w:p w:rsidR="00E826C1" w:rsidRPr="00E51590" w:rsidRDefault="00E826C1" w:rsidP="00E51590">
      <w:pPr>
        <w:tabs>
          <w:tab w:val="left" w:pos="3410"/>
        </w:tabs>
        <w:spacing w:line="480" w:lineRule="auto"/>
        <w:jc w:val="center"/>
        <w:rPr>
          <w:rFonts w:ascii="Times New Roman" w:hAnsi="Times New Roman" w:cs="Times New Roman"/>
          <w:b/>
          <w:sz w:val="24"/>
          <w:szCs w:val="24"/>
        </w:rPr>
      </w:pPr>
      <w:r w:rsidRPr="00E51590">
        <w:rPr>
          <w:rFonts w:ascii="Times New Roman" w:hAnsi="Times New Roman" w:cs="Times New Roman"/>
          <w:b/>
          <w:sz w:val="24"/>
          <w:szCs w:val="24"/>
        </w:rPr>
        <w:t>Year of study</w:t>
      </w:r>
    </w:p>
    <w:p w:rsidR="00E826C1" w:rsidRPr="00E51590" w:rsidRDefault="00E826C1" w:rsidP="00E51590">
      <w:pPr>
        <w:tabs>
          <w:tab w:val="left" w:pos="3410"/>
        </w:tabs>
        <w:spacing w:line="480" w:lineRule="auto"/>
        <w:jc w:val="center"/>
        <w:rPr>
          <w:rFonts w:ascii="Times New Roman" w:hAnsi="Times New Roman" w:cs="Times New Roman"/>
          <w:b/>
          <w:sz w:val="24"/>
          <w:szCs w:val="24"/>
        </w:rPr>
      </w:pPr>
      <w:r w:rsidRPr="00E51590">
        <w:rPr>
          <w:rFonts w:ascii="Times New Roman" w:hAnsi="Times New Roman" w:cs="Times New Roman"/>
          <w:b/>
          <w:sz w:val="24"/>
          <w:szCs w:val="24"/>
        </w:rPr>
        <w:t>Date</w:t>
      </w:r>
    </w:p>
    <w:p w:rsidR="00E826C1" w:rsidRPr="00E51590" w:rsidRDefault="00E826C1" w:rsidP="00E51590">
      <w:pPr>
        <w:spacing w:line="480" w:lineRule="auto"/>
        <w:rPr>
          <w:rFonts w:ascii="Times New Roman" w:hAnsi="Times New Roman" w:cs="Times New Roman"/>
          <w:b/>
          <w:sz w:val="24"/>
          <w:szCs w:val="24"/>
        </w:rPr>
      </w:pPr>
      <w:r w:rsidRPr="00E51590">
        <w:rPr>
          <w:rFonts w:ascii="Times New Roman" w:hAnsi="Times New Roman" w:cs="Times New Roman"/>
          <w:b/>
          <w:sz w:val="24"/>
          <w:szCs w:val="24"/>
        </w:rPr>
        <w:br w:type="page"/>
      </w:r>
    </w:p>
    <w:p w:rsidR="00E826C1" w:rsidRPr="00E51590" w:rsidRDefault="00E826C1" w:rsidP="00E51590">
      <w:pPr>
        <w:tabs>
          <w:tab w:val="left" w:pos="3410"/>
        </w:tabs>
        <w:spacing w:line="480" w:lineRule="auto"/>
        <w:jc w:val="center"/>
        <w:rPr>
          <w:rFonts w:ascii="Times New Roman" w:hAnsi="Times New Roman" w:cs="Times New Roman"/>
          <w:b/>
          <w:sz w:val="24"/>
          <w:szCs w:val="24"/>
        </w:rPr>
      </w:pPr>
      <w:r w:rsidRPr="00E51590">
        <w:rPr>
          <w:rFonts w:ascii="Times New Roman" w:hAnsi="Times New Roman" w:cs="Times New Roman"/>
          <w:b/>
          <w:sz w:val="24"/>
          <w:szCs w:val="24"/>
        </w:rPr>
        <w:lastRenderedPageBreak/>
        <w:t>A research on oxygen administration</w:t>
      </w:r>
    </w:p>
    <w:p w:rsidR="00E826C1" w:rsidRPr="00E51590" w:rsidRDefault="00E826C1" w:rsidP="00E51590">
      <w:pPr>
        <w:tabs>
          <w:tab w:val="left" w:pos="3410"/>
        </w:tabs>
        <w:spacing w:line="480" w:lineRule="auto"/>
        <w:rPr>
          <w:rFonts w:ascii="Times New Roman" w:hAnsi="Times New Roman" w:cs="Times New Roman"/>
          <w:b/>
          <w:sz w:val="24"/>
          <w:szCs w:val="24"/>
        </w:rPr>
      </w:pPr>
      <w:r w:rsidRPr="00E51590">
        <w:rPr>
          <w:rFonts w:ascii="Times New Roman" w:hAnsi="Times New Roman" w:cs="Times New Roman"/>
          <w:b/>
          <w:sz w:val="24"/>
          <w:szCs w:val="24"/>
        </w:rPr>
        <w:t>Introduction</w:t>
      </w:r>
    </w:p>
    <w:p w:rsidR="00E826C1" w:rsidRPr="00E51590" w:rsidRDefault="00E826C1" w:rsidP="00E51590">
      <w:pPr>
        <w:tabs>
          <w:tab w:val="left" w:pos="3410"/>
        </w:tabs>
        <w:spacing w:line="480" w:lineRule="auto"/>
        <w:rPr>
          <w:rFonts w:ascii="Times New Roman" w:hAnsi="Times New Roman" w:cs="Times New Roman"/>
          <w:sz w:val="24"/>
          <w:szCs w:val="24"/>
        </w:rPr>
      </w:pPr>
      <w:r w:rsidRPr="00E51590">
        <w:rPr>
          <w:rFonts w:ascii="Times New Roman" w:hAnsi="Times New Roman" w:cs="Times New Roman"/>
          <w:sz w:val="24"/>
          <w:szCs w:val="24"/>
        </w:rPr>
        <w:t>Oxygen administration can be defined as use of alterna</w:t>
      </w:r>
      <w:r w:rsidR="00EB656D" w:rsidRPr="00E51590">
        <w:rPr>
          <w:rFonts w:ascii="Times New Roman" w:hAnsi="Times New Roman" w:cs="Times New Roman"/>
          <w:sz w:val="24"/>
          <w:szCs w:val="24"/>
        </w:rPr>
        <w:t>tive sources other than the natural way</w:t>
      </w:r>
      <w:r w:rsidRPr="00E51590">
        <w:rPr>
          <w:rFonts w:ascii="Times New Roman" w:hAnsi="Times New Roman" w:cs="Times New Roman"/>
          <w:sz w:val="24"/>
          <w:szCs w:val="24"/>
        </w:rPr>
        <w:t xml:space="preserve"> for medical purposes. Oxygen administration is a form of treatment that can at times save lives. However it can have adverse effects on the patient undergoing this therapy</w:t>
      </w:r>
      <w:r w:rsidR="00E000AF" w:rsidRPr="00E51590">
        <w:rPr>
          <w:rFonts w:ascii="Times New Roman" w:hAnsi="Times New Roman" w:cs="Times New Roman"/>
          <w:sz w:val="24"/>
          <w:szCs w:val="24"/>
        </w:rPr>
        <w:t xml:space="preserve"> (Bean, </w:t>
      </w:r>
      <w:hyperlink r:id="rId6" w:history="1">
        <w:r w:rsidR="00E000AF" w:rsidRPr="00E51590">
          <w:rPr>
            <w:rStyle w:val="Hyperlink"/>
            <w:rFonts w:ascii="Times New Roman" w:hAnsi="Times New Roman" w:cs="Times New Roman"/>
            <w:sz w:val="24"/>
            <w:szCs w:val="24"/>
          </w:rPr>
          <w:t>1945</w:t>
        </w:r>
      </w:hyperlink>
      <w:r w:rsidR="00E000AF" w:rsidRPr="00E51590">
        <w:rPr>
          <w:rFonts w:ascii="Times New Roman" w:hAnsi="Times New Roman" w:cs="Times New Roman"/>
          <w:sz w:val="24"/>
          <w:szCs w:val="24"/>
        </w:rPr>
        <w:t>)</w:t>
      </w:r>
      <w:r w:rsidRPr="00E51590">
        <w:rPr>
          <w:rFonts w:ascii="Times New Roman" w:hAnsi="Times New Roman" w:cs="Times New Roman"/>
          <w:sz w:val="24"/>
          <w:szCs w:val="24"/>
        </w:rPr>
        <w:t>.</w:t>
      </w:r>
    </w:p>
    <w:p w:rsidR="00E826C1" w:rsidRPr="00E51590" w:rsidRDefault="00E826C1" w:rsidP="00E51590">
      <w:pPr>
        <w:tabs>
          <w:tab w:val="left" w:pos="3410"/>
        </w:tabs>
        <w:spacing w:line="480" w:lineRule="auto"/>
        <w:rPr>
          <w:rFonts w:ascii="Times New Roman" w:hAnsi="Times New Roman" w:cs="Times New Roman"/>
          <w:b/>
          <w:sz w:val="24"/>
          <w:szCs w:val="24"/>
        </w:rPr>
      </w:pPr>
      <w:r w:rsidRPr="00E51590">
        <w:rPr>
          <w:rFonts w:ascii="Times New Roman" w:hAnsi="Times New Roman" w:cs="Times New Roman"/>
          <w:b/>
          <w:sz w:val="24"/>
          <w:szCs w:val="24"/>
        </w:rPr>
        <w:t>Side effects of oxygen administration</w:t>
      </w:r>
    </w:p>
    <w:p w:rsidR="00E826C1" w:rsidRPr="00E51590" w:rsidRDefault="00880FE0" w:rsidP="00E51590">
      <w:pPr>
        <w:tabs>
          <w:tab w:val="left" w:pos="3410"/>
        </w:tabs>
        <w:spacing w:line="480" w:lineRule="auto"/>
        <w:rPr>
          <w:rFonts w:ascii="Times New Roman" w:hAnsi="Times New Roman" w:cs="Times New Roman"/>
          <w:sz w:val="24"/>
          <w:szCs w:val="24"/>
        </w:rPr>
      </w:pPr>
      <w:r w:rsidRPr="00E51590">
        <w:rPr>
          <w:rFonts w:ascii="Times New Roman" w:hAnsi="Times New Roman" w:cs="Times New Roman"/>
          <w:sz w:val="24"/>
          <w:szCs w:val="24"/>
        </w:rPr>
        <w:t>Oxygen is known to constrict the blood vessels. This bears meaning that the blood vessels do not work as intended. This is due to reduce</w:t>
      </w:r>
      <w:r w:rsidR="00944A6F" w:rsidRPr="00E51590">
        <w:rPr>
          <w:rFonts w:ascii="Times New Roman" w:hAnsi="Times New Roman" w:cs="Times New Roman"/>
          <w:sz w:val="24"/>
          <w:szCs w:val="24"/>
        </w:rPr>
        <w:t>d</w:t>
      </w:r>
      <w:r w:rsidRPr="00E51590">
        <w:rPr>
          <w:rFonts w:ascii="Times New Roman" w:hAnsi="Times New Roman" w:cs="Times New Roman"/>
          <w:sz w:val="24"/>
          <w:szCs w:val="24"/>
        </w:rPr>
        <w:t xml:space="preserve"> blood circulation in the blood vessels. This is dangerous since in that it can cause stroke in the patient under the therapy. However, the Henry’s Law states otherw</w:t>
      </w:r>
      <w:bookmarkStart w:id="0" w:name="_GoBack"/>
      <w:bookmarkEnd w:id="0"/>
      <w:r w:rsidRPr="00E51590">
        <w:rPr>
          <w:rFonts w:ascii="Times New Roman" w:hAnsi="Times New Roman" w:cs="Times New Roman"/>
          <w:sz w:val="24"/>
          <w:szCs w:val="24"/>
        </w:rPr>
        <w:t>ise. It explains that when excess oxygen is dissolved in the blood, it may reduce the risk of stroke and inflammation effects.</w:t>
      </w:r>
    </w:p>
    <w:p w:rsidR="00880FE0" w:rsidRPr="00E51590" w:rsidRDefault="00880FE0" w:rsidP="00E51590">
      <w:pPr>
        <w:tabs>
          <w:tab w:val="left" w:pos="3410"/>
        </w:tabs>
        <w:spacing w:line="480" w:lineRule="auto"/>
        <w:rPr>
          <w:rFonts w:ascii="Times New Roman" w:hAnsi="Times New Roman" w:cs="Times New Roman"/>
          <w:sz w:val="24"/>
          <w:szCs w:val="24"/>
        </w:rPr>
      </w:pPr>
      <w:r w:rsidRPr="00E51590">
        <w:rPr>
          <w:rFonts w:ascii="Times New Roman" w:hAnsi="Times New Roman" w:cs="Times New Roman"/>
          <w:sz w:val="24"/>
          <w:szCs w:val="24"/>
        </w:rPr>
        <w:t xml:space="preserve">Oxygen in various times has been used to reverse stoke. This is as </w:t>
      </w:r>
      <w:r w:rsidR="00C24089" w:rsidRPr="00E51590">
        <w:rPr>
          <w:rFonts w:ascii="Times New Roman" w:hAnsi="Times New Roman" w:cs="Times New Roman"/>
          <w:sz w:val="24"/>
          <w:szCs w:val="24"/>
        </w:rPr>
        <w:t>a result</w:t>
      </w:r>
      <w:r w:rsidRPr="00E51590">
        <w:rPr>
          <w:rFonts w:ascii="Times New Roman" w:hAnsi="Times New Roman" w:cs="Times New Roman"/>
          <w:sz w:val="24"/>
          <w:szCs w:val="24"/>
        </w:rPr>
        <w:t xml:space="preserve"> of seizure. However, these seizures do not cause further </w:t>
      </w:r>
      <w:r w:rsidR="005D32F1" w:rsidRPr="00E51590">
        <w:rPr>
          <w:rFonts w:ascii="Times New Roman" w:hAnsi="Times New Roman" w:cs="Times New Roman"/>
          <w:sz w:val="24"/>
          <w:szCs w:val="24"/>
        </w:rPr>
        <w:t xml:space="preserve">pessimistic </w:t>
      </w:r>
      <w:r w:rsidR="00C24089" w:rsidRPr="00E51590">
        <w:rPr>
          <w:rFonts w:ascii="Times New Roman" w:hAnsi="Times New Roman" w:cs="Times New Roman"/>
          <w:sz w:val="24"/>
          <w:szCs w:val="24"/>
        </w:rPr>
        <w:t xml:space="preserve">consequences. These seizures are </w:t>
      </w:r>
      <w:r w:rsidR="00044679" w:rsidRPr="00E51590">
        <w:rPr>
          <w:rFonts w:ascii="Times New Roman" w:hAnsi="Times New Roman" w:cs="Times New Roman"/>
          <w:sz w:val="24"/>
          <w:szCs w:val="24"/>
        </w:rPr>
        <w:t>resulted</w:t>
      </w:r>
      <w:r w:rsidR="00C24089" w:rsidRPr="00E51590">
        <w:rPr>
          <w:rFonts w:ascii="Times New Roman" w:hAnsi="Times New Roman" w:cs="Times New Roman"/>
          <w:sz w:val="24"/>
          <w:szCs w:val="24"/>
        </w:rPr>
        <w:t xml:space="preserve"> due to contamination of </w:t>
      </w:r>
      <w:r w:rsidR="00044679" w:rsidRPr="00E51590">
        <w:rPr>
          <w:rFonts w:ascii="Times New Roman" w:hAnsi="Times New Roman" w:cs="Times New Roman"/>
          <w:sz w:val="24"/>
          <w:szCs w:val="24"/>
        </w:rPr>
        <w:t xml:space="preserve">oxygen. The patient most likely </w:t>
      </w:r>
      <w:r w:rsidR="00944A6F" w:rsidRPr="00E51590">
        <w:rPr>
          <w:rFonts w:ascii="Times New Roman" w:hAnsi="Times New Roman" w:cs="Times New Roman"/>
          <w:sz w:val="24"/>
          <w:szCs w:val="24"/>
        </w:rPr>
        <w:t>to become</w:t>
      </w:r>
      <w:r w:rsidR="00044679" w:rsidRPr="00E51590">
        <w:rPr>
          <w:rFonts w:ascii="Times New Roman" w:hAnsi="Times New Roman" w:cs="Times New Roman"/>
          <w:sz w:val="24"/>
          <w:szCs w:val="24"/>
        </w:rPr>
        <w:t xml:space="preserve"> unconscious.</w:t>
      </w:r>
    </w:p>
    <w:p w:rsidR="00C24089" w:rsidRPr="00E51590" w:rsidRDefault="00C24089" w:rsidP="00E51590">
      <w:pPr>
        <w:tabs>
          <w:tab w:val="left" w:pos="3410"/>
        </w:tabs>
        <w:spacing w:line="480" w:lineRule="auto"/>
        <w:rPr>
          <w:rFonts w:ascii="Times New Roman" w:hAnsi="Times New Roman" w:cs="Times New Roman"/>
          <w:sz w:val="24"/>
          <w:szCs w:val="24"/>
        </w:rPr>
      </w:pPr>
      <w:r w:rsidRPr="00E51590">
        <w:rPr>
          <w:rFonts w:ascii="Times New Roman" w:hAnsi="Times New Roman" w:cs="Times New Roman"/>
          <w:sz w:val="24"/>
          <w:szCs w:val="24"/>
        </w:rPr>
        <w:t>It can cause blindness amongst children. This effect usually occurs in occasions of excessive use of oxygen during the therapy. The excess oxygen enters the cell and causes them to overgrow.</w:t>
      </w:r>
    </w:p>
    <w:p w:rsidR="00C24089" w:rsidRPr="00E51590" w:rsidRDefault="00C24089" w:rsidP="00E51590">
      <w:pPr>
        <w:tabs>
          <w:tab w:val="left" w:pos="3410"/>
        </w:tabs>
        <w:spacing w:line="480" w:lineRule="auto"/>
        <w:rPr>
          <w:rFonts w:ascii="Times New Roman" w:hAnsi="Times New Roman" w:cs="Times New Roman"/>
          <w:sz w:val="24"/>
          <w:szCs w:val="24"/>
        </w:rPr>
      </w:pPr>
      <w:r w:rsidRPr="00E51590">
        <w:rPr>
          <w:rFonts w:ascii="Times New Roman" w:hAnsi="Times New Roman" w:cs="Times New Roman"/>
          <w:sz w:val="24"/>
          <w:szCs w:val="24"/>
        </w:rPr>
        <w:t>People suffering from the chronic obstructive pulmonary disease are another group that should be handled with care when administering supplementary oxygen. These patients if not handled with care might die in the process. This is due to excess oxygen which may cause production of excessive carbon dioxide. This is a gas that is known to be poisonous to cells and may result to death if they are not handled well.</w:t>
      </w:r>
    </w:p>
    <w:p w:rsidR="00044679" w:rsidRPr="00E51590" w:rsidRDefault="00044679" w:rsidP="00E51590">
      <w:pPr>
        <w:tabs>
          <w:tab w:val="left" w:pos="3410"/>
        </w:tabs>
        <w:spacing w:line="480" w:lineRule="auto"/>
        <w:rPr>
          <w:rFonts w:ascii="Times New Roman" w:hAnsi="Times New Roman" w:cs="Times New Roman"/>
          <w:sz w:val="24"/>
          <w:szCs w:val="24"/>
        </w:rPr>
      </w:pPr>
      <w:r w:rsidRPr="00E51590">
        <w:rPr>
          <w:rFonts w:ascii="Times New Roman" w:hAnsi="Times New Roman" w:cs="Times New Roman"/>
          <w:sz w:val="24"/>
          <w:szCs w:val="24"/>
        </w:rPr>
        <w:lastRenderedPageBreak/>
        <w:t>Some people suffer the mild ear pain when placed on the cham</w:t>
      </w:r>
      <w:r w:rsidR="00E000AF" w:rsidRPr="00E51590">
        <w:rPr>
          <w:rFonts w:ascii="Times New Roman" w:hAnsi="Times New Roman" w:cs="Times New Roman"/>
          <w:sz w:val="24"/>
          <w:szCs w:val="24"/>
        </w:rPr>
        <w:t>ber at high pressures of oxygen (</w:t>
      </w:r>
      <w:r w:rsidR="00E000AF" w:rsidRPr="00E51590">
        <w:rPr>
          <w:rFonts w:ascii="Times New Roman" w:hAnsi="Times New Roman" w:cs="Times New Roman"/>
          <w:sz w:val="24"/>
          <w:szCs w:val="24"/>
        </w:rPr>
        <w:t>Packer</w:t>
      </w:r>
      <w:r w:rsidR="00E000AF" w:rsidRPr="00E51590">
        <w:rPr>
          <w:rFonts w:ascii="Times New Roman" w:hAnsi="Times New Roman" w:cs="Times New Roman"/>
          <w:sz w:val="24"/>
          <w:szCs w:val="24"/>
        </w:rPr>
        <w:t>, 1986).</w:t>
      </w:r>
      <w:r w:rsidRPr="00E51590">
        <w:rPr>
          <w:rFonts w:ascii="Times New Roman" w:hAnsi="Times New Roman" w:cs="Times New Roman"/>
          <w:sz w:val="24"/>
          <w:szCs w:val="24"/>
        </w:rPr>
        <w:t xml:space="preserve"> However, this feeling is temporary since it goes immediately the process is done.</w:t>
      </w:r>
    </w:p>
    <w:p w:rsidR="00044679" w:rsidRPr="00E51590" w:rsidRDefault="009A76FF" w:rsidP="00E51590">
      <w:pPr>
        <w:tabs>
          <w:tab w:val="left" w:pos="3410"/>
        </w:tabs>
        <w:spacing w:line="480" w:lineRule="auto"/>
        <w:rPr>
          <w:rFonts w:ascii="Times New Roman" w:hAnsi="Times New Roman" w:cs="Times New Roman"/>
          <w:sz w:val="24"/>
          <w:szCs w:val="24"/>
        </w:rPr>
      </w:pPr>
      <w:r w:rsidRPr="00E51590">
        <w:rPr>
          <w:rFonts w:ascii="Times New Roman" w:hAnsi="Times New Roman" w:cs="Times New Roman"/>
          <w:sz w:val="24"/>
          <w:szCs w:val="24"/>
        </w:rPr>
        <w:t>In conclusion, t</w:t>
      </w:r>
      <w:r w:rsidR="00044679" w:rsidRPr="00E51590">
        <w:rPr>
          <w:rFonts w:ascii="Times New Roman" w:hAnsi="Times New Roman" w:cs="Times New Roman"/>
          <w:sz w:val="24"/>
          <w:szCs w:val="24"/>
        </w:rPr>
        <w:t xml:space="preserve">oo much oxygen may end up having adverse effects on the nose and the skin. The nasal cavity and the skin surface </w:t>
      </w:r>
      <w:r w:rsidR="00765FE1" w:rsidRPr="00E51590">
        <w:rPr>
          <w:rFonts w:ascii="Times New Roman" w:hAnsi="Times New Roman" w:cs="Times New Roman"/>
          <w:sz w:val="24"/>
          <w:szCs w:val="24"/>
        </w:rPr>
        <w:t>become</w:t>
      </w:r>
      <w:r w:rsidR="00044679" w:rsidRPr="00E51590">
        <w:rPr>
          <w:rFonts w:ascii="Times New Roman" w:hAnsi="Times New Roman" w:cs="Times New Roman"/>
          <w:sz w:val="24"/>
          <w:szCs w:val="24"/>
        </w:rPr>
        <w:t xml:space="preserve"> dry due to the excess oxygen during the therapy.</w:t>
      </w:r>
      <w:r w:rsidRPr="00E51590">
        <w:rPr>
          <w:rFonts w:ascii="Times New Roman" w:hAnsi="Times New Roman" w:cs="Times New Roman"/>
          <w:sz w:val="24"/>
          <w:szCs w:val="24"/>
        </w:rPr>
        <w:t xml:space="preserve"> </w:t>
      </w:r>
      <w:r w:rsidR="00044679" w:rsidRPr="00E51590">
        <w:rPr>
          <w:rFonts w:ascii="Times New Roman" w:hAnsi="Times New Roman" w:cs="Times New Roman"/>
          <w:sz w:val="24"/>
          <w:szCs w:val="24"/>
        </w:rPr>
        <w:t>Therapy with toxic oxygen may result to adverse effects on the lungs. The lungs may become damaged resulting to respiratory problems accompanied by pain.</w:t>
      </w:r>
    </w:p>
    <w:p w:rsidR="00044679" w:rsidRPr="00E51590" w:rsidRDefault="00044679" w:rsidP="00E51590">
      <w:pPr>
        <w:spacing w:line="480" w:lineRule="auto"/>
        <w:rPr>
          <w:rFonts w:ascii="Times New Roman" w:hAnsi="Times New Roman" w:cs="Times New Roman"/>
          <w:sz w:val="24"/>
          <w:szCs w:val="24"/>
        </w:rPr>
      </w:pPr>
      <w:r w:rsidRPr="00E51590">
        <w:rPr>
          <w:rFonts w:ascii="Times New Roman" w:hAnsi="Times New Roman" w:cs="Times New Roman"/>
          <w:sz w:val="24"/>
          <w:szCs w:val="24"/>
        </w:rPr>
        <w:br w:type="page"/>
      </w:r>
    </w:p>
    <w:p w:rsidR="00044679" w:rsidRPr="00E51590" w:rsidRDefault="00044679" w:rsidP="00E51590">
      <w:pPr>
        <w:tabs>
          <w:tab w:val="left" w:pos="3410"/>
        </w:tabs>
        <w:spacing w:line="480" w:lineRule="auto"/>
        <w:rPr>
          <w:rFonts w:ascii="Times New Roman" w:hAnsi="Times New Roman" w:cs="Times New Roman"/>
          <w:b/>
          <w:sz w:val="24"/>
          <w:szCs w:val="24"/>
        </w:rPr>
      </w:pPr>
      <w:r w:rsidRPr="00E51590">
        <w:rPr>
          <w:rFonts w:ascii="Times New Roman" w:hAnsi="Times New Roman" w:cs="Times New Roman"/>
          <w:b/>
          <w:sz w:val="24"/>
          <w:szCs w:val="24"/>
        </w:rPr>
        <w:lastRenderedPageBreak/>
        <w:t>References</w:t>
      </w:r>
    </w:p>
    <w:p w:rsidR="00044679" w:rsidRPr="00E51590" w:rsidRDefault="003951DB" w:rsidP="00E51590">
      <w:pPr>
        <w:tabs>
          <w:tab w:val="left" w:pos="3410"/>
        </w:tabs>
        <w:spacing w:line="480" w:lineRule="auto"/>
        <w:rPr>
          <w:rFonts w:ascii="Times New Roman" w:hAnsi="Times New Roman" w:cs="Times New Roman"/>
          <w:sz w:val="24"/>
          <w:szCs w:val="24"/>
        </w:rPr>
      </w:pPr>
      <w:r w:rsidRPr="00E51590">
        <w:rPr>
          <w:rFonts w:ascii="Times New Roman" w:hAnsi="Times New Roman" w:cs="Times New Roman"/>
          <w:sz w:val="24"/>
          <w:szCs w:val="24"/>
        </w:rPr>
        <w:t>Bean, J. W. (</w:t>
      </w:r>
      <w:hyperlink r:id="rId7" w:history="1">
        <w:r w:rsidRPr="00E51590">
          <w:rPr>
            <w:rStyle w:val="Hyperlink"/>
            <w:rFonts w:ascii="Times New Roman" w:hAnsi="Times New Roman" w:cs="Times New Roman"/>
            <w:sz w:val="24"/>
            <w:szCs w:val="24"/>
          </w:rPr>
          <w:t>1945</w:t>
        </w:r>
      </w:hyperlink>
      <w:r w:rsidRPr="00E51590">
        <w:rPr>
          <w:rFonts w:ascii="Times New Roman" w:hAnsi="Times New Roman" w:cs="Times New Roman"/>
          <w:sz w:val="24"/>
          <w:szCs w:val="24"/>
        </w:rPr>
        <w:t xml:space="preserve">). Effects of oxygen at increased pressure. Physiological Reviews, 25(1), </w:t>
      </w:r>
      <w:hyperlink r:id="rId8" w:history="1">
        <w:r w:rsidRPr="00E51590">
          <w:rPr>
            <w:rStyle w:val="Hyperlink"/>
            <w:rFonts w:ascii="Times New Roman" w:hAnsi="Times New Roman" w:cs="Times New Roman"/>
            <w:sz w:val="24"/>
            <w:szCs w:val="24"/>
          </w:rPr>
          <w:t>1-147</w:t>
        </w:r>
      </w:hyperlink>
      <w:r w:rsidRPr="00E51590">
        <w:rPr>
          <w:rFonts w:ascii="Times New Roman" w:hAnsi="Times New Roman" w:cs="Times New Roman"/>
          <w:sz w:val="24"/>
          <w:szCs w:val="24"/>
        </w:rPr>
        <w:t>.</w:t>
      </w:r>
    </w:p>
    <w:p w:rsidR="003951DB" w:rsidRPr="00E51590" w:rsidRDefault="003951DB" w:rsidP="00E51590">
      <w:pPr>
        <w:tabs>
          <w:tab w:val="left" w:pos="3410"/>
        </w:tabs>
        <w:spacing w:line="480" w:lineRule="auto"/>
        <w:rPr>
          <w:rFonts w:ascii="Times New Roman" w:hAnsi="Times New Roman" w:cs="Times New Roman"/>
          <w:sz w:val="24"/>
          <w:szCs w:val="24"/>
        </w:rPr>
      </w:pPr>
      <w:r w:rsidRPr="00E51590">
        <w:rPr>
          <w:rFonts w:ascii="Times New Roman" w:hAnsi="Times New Roman" w:cs="Times New Roman"/>
          <w:sz w:val="24"/>
          <w:szCs w:val="24"/>
        </w:rPr>
        <w:t xml:space="preserve">Packer, M., Lee, W. H., Medina, N., &amp; </w:t>
      </w:r>
      <w:proofErr w:type="spellStart"/>
      <w:r w:rsidRPr="00E51590">
        <w:rPr>
          <w:rFonts w:ascii="Times New Roman" w:hAnsi="Times New Roman" w:cs="Times New Roman"/>
          <w:sz w:val="24"/>
          <w:szCs w:val="24"/>
        </w:rPr>
        <w:t>Yushak</w:t>
      </w:r>
      <w:proofErr w:type="spellEnd"/>
      <w:r w:rsidRPr="00E51590">
        <w:rPr>
          <w:rFonts w:ascii="Times New Roman" w:hAnsi="Times New Roman" w:cs="Times New Roman"/>
          <w:sz w:val="24"/>
          <w:szCs w:val="24"/>
        </w:rPr>
        <w:t>, M. (</w:t>
      </w:r>
      <w:hyperlink r:id="rId9" w:history="1">
        <w:r w:rsidRPr="00E51590">
          <w:rPr>
            <w:rStyle w:val="Hyperlink"/>
            <w:rFonts w:ascii="Times New Roman" w:hAnsi="Times New Roman" w:cs="Times New Roman"/>
            <w:sz w:val="24"/>
            <w:szCs w:val="24"/>
          </w:rPr>
          <w:t>1986</w:t>
        </w:r>
      </w:hyperlink>
      <w:r w:rsidRPr="00E51590">
        <w:rPr>
          <w:rFonts w:ascii="Times New Roman" w:hAnsi="Times New Roman" w:cs="Times New Roman"/>
          <w:sz w:val="24"/>
          <w:szCs w:val="24"/>
        </w:rPr>
        <w:t xml:space="preserve">). Systemic vasoconstrictor effects of oxygen administration in </w:t>
      </w:r>
      <w:proofErr w:type="spellStart"/>
      <w:r w:rsidRPr="00E51590">
        <w:rPr>
          <w:rFonts w:ascii="Times New Roman" w:hAnsi="Times New Roman" w:cs="Times New Roman"/>
          <w:sz w:val="24"/>
          <w:szCs w:val="24"/>
        </w:rPr>
        <w:t>obliterative</w:t>
      </w:r>
      <w:proofErr w:type="spellEnd"/>
      <w:r w:rsidRPr="00E51590">
        <w:rPr>
          <w:rFonts w:ascii="Times New Roman" w:hAnsi="Times New Roman" w:cs="Times New Roman"/>
          <w:sz w:val="24"/>
          <w:szCs w:val="24"/>
        </w:rPr>
        <w:t xml:space="preserve"> pulmonary vascular disorders. The American journal of cardiology, 57(10), </w:t>
      </w:r>
      <w:hyperlink r:id="rId10" w:history="1">
        <w:r w:rsidRPr="00E51590">
          <w:rPr>
            <w:rStyle w:val="Hyperlink"/>
            <w:rFonts w:ascii="Times New Roman" w:hAnsi="Times New Roman" w:cs="Times New Roman"/>
            <w:sz w:val="24"/>
            <w:szCs w:val="24"/>
          </w:rPr>
          <w:t>853-858</w:t>
        </w:r>
      </w:hyperlink>
      <w:r w:rsidRPr="00E51590">
        <w:rPr>
          <w:rFonts w:ascii="Times New Roman" w:hAnsi="Times New Roman" w:cs="Times New Roman"/>
          <w:sz w:val="24"/>
          <w:szCs w:val="24"/>
        </w:rPr>
        <w:t>.</w:t>
      </w:r>
    </w:p>
    <w:p w:rsidR="00044679" w:rsidRPr="00E51590" w:rsidRDefault="00044679" w:rsidP="00E51590">
      <w:pPr>
        <w:tabs>
          <w:tab w:val="left" w:pos="3410"/>
        </w:tabs>
        <w:spacing w:line="480" w:lineRule="auto"/>
        <w:rPr>
          <w:rFonts w:ascii="Times New Roman" w:hAnsi="Times New Roman" w:cs="Times New Roman"/>
          <w:sz w:val="24"/>
          <w:szCs w:val="24"/>
        </w:rPr>
      </w:pPr>
    </w:p>
    <w:p w:rsidR="00044679" w:rsidRPr="00E51590" w:rsidRDefault="00044679" w:rsidP="00E51590">
      <w:pPr>
        <w:tabs>
          <w:tab w:val="left" w:pos="3410"/>
        </w:tabs>
        <w:spacing w:line="480" w:lineRule="auto"/>
        <w:rPr>
          <w:rFonts w:ascii="Times New Roman" w:hAnsi="Times New Roman" w:cs="Times New Roman"/>
          <w:sz w:val="24"/>
          <w:szCs w:val="24"/>
        </w:rPr>
      </w:pPr>
    </w:p>
    <w:p w:rsidR="00044679" w:rsidRPr="00E51590" w:rsidRDefault="00044679" w:rsidP="00E51590">
      <w:pPr>
        <w:tabs>
          <w:tab w:val="left" w:pos="3410"/>
        </w:tabs>
        <w:spacing w:line="480" w:lineRule="auto"/>
        <w:rPr>
          <w:rFonts w:ascii="Times New Roman" w:hAnsi="Times New Roman" w:cs="Times New Roman"/>
          <w:b/>
          <w:sz w:val="24"/>
          <w:szCs w:val="24"/>
        </w:rPr>
      </w:pPr>
    </w:p>
    <w:p w:rsidR="00E826C1" w:rsidRPr="00E51590" w:rsidRDefault="00E826C1" w:rsidP="00E51590">
      <w:pPr>
        <w:tabs>
          <w:tab w:val="left" w:pos="3410"/>
        </w:tabs>
        <w:spacing w:line="480" w:lineRule="auto"/>
        <w:jc w:val="center"/>
        <w:rPr>
          <w:rFonts w:ascii="Times New Roman" w:hAnsi="Times New Roman" w:cs="Times New Roman"/>
          <w:sz w:val="24"/>
          <w:szCs w:val="24"/>
        </w:rPr>
      </w:pPr>
    </w:p>
    <w:sectPr w:rsidR="00E826C1" w:rsidRPr="00E51590" w:rsidSect="00E826C1">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79C2" w:rsidRDefault="00B379C2" w:rsidP="00E826C1">
      <w:pPr>
        <w:spacing w:after="0" w:line="240" w:lineRule="auto"/>
      </w:pPr>
      <w:r>
        <w:separator/>
      </w:r>
    </w:p>
  </w:endnote>
  <w:endnote w:type="continuationSeparator" w:id="0">
    <w:p w:rsidR="00B379C2" w:rsidRDefault="00B379C2" w:rsidP="00E82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679" w:rsidRDefault="00044679">
    <w:pPr>
      <w:pStyle w:val="Footer"/>
      <w:jc w:val="right"/>
    </w:pPr>
    <w:r>
      <w:t xml:space="preserve">Oxygen administration </w:t>
    </w:r>
    <w:r>
      <w:tab/>
    </w:r>
    <w:r>
      <w:tab/>
    </w:r>
    <w:sdt>
      <w:sdtPr>
        <w:id w:val="45865062"/>
        <w:docPartObj>
          <w:docPartGallery w:val="Page Numbers (Bottom of Page)"/>
          <w:docPartUnique/>
        </w:docPartObj>
      </w:sdtPr>
      <w:sdtEndPr/>
      <w:sdtContent>
        <w:r w:rsidR="00B379C2">
          <w:fldChar w:fldCharType="begin"/>
        </w:r>
        <w:r w:rsidR="00B379C2">
          <w:instrText xml:space="preserve"> PAGE   \* MERGEFORMAT </w:instrText>
        </w:r>
        <w:r w:rsidR="00B379C2">
          <w:fldChar w:fldCharType="separate"/>
        </w:r>
        <w:r w:rsidR="00E51590">
          <w:rPr>
            <w:noProof/>
          </w:rPr>
          <w:t>4</w:t>
        </w:r>
        <w:r w:rsidR="00B379C2">
          <w:rPr>
            <w:noProof/>
          </w:rPr>
          <w:fldChar w:fldCharType="end"/>
        </w:r>
      </w:sdtContent>
    </w:sdt>
  </w:p>
  <w:p w:rsidR="00044679" w:rsidRDefault="000446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679" w:rsidRDefault="00044679">
    <w:pPr>
      <w:pStyle w:val="Footer"/>
      <w:jc w:val="right"/>
    </w:pPr>
    <w:r>
      <w:t xml:space="preserve">Oxygen administration </w:t>
    </w:r>
    <w:r>
      <w:tab/>
    </w:r>
    <w:r>
      <w:tab/>
    </w:r>
    <w:sdt>
      <w:sdtPr>
        <w:id w:val="45865059"/>
        <w:docPartObj>
          <w:docPartGallery w:val="Page Numbers (Bottom of Page)"/>
          <w:docPartUnique/>
        </w:docPartObj>
      </w:sdtPr>
      <w:sdtEndPr/>
      <w:sdtContent>
        <w:r w:rsidR="00B379C2">
          <w:fldChar w:fldCharType="begin"/>
        </w:r>
        <w:r w:rsidR="00B379C2">
          <w:instrText xml:space="preserve"> PAGE   \* MERGEFORMAT </w:instrText>
        </w:r>
        <w:r w:rsidR="00B379C2">
          <w:fldChar w:fldCharType="separate"/>
        </w:r>
        <w:r w:rsidR="00E51590">
          <w:rPr>
            <w:noProof/>
          </w:rPr>
          <w:t>1</w:t>
        </w:r>
        <w:r w:rsidR="00B379C2">
          <w:rPr>
            <w:noProof/>
          </w:rPr>
          <w:fldChar w:fldCharType="end"/>
        </w:r>
      </w:sdtContent>
    </w:sdt>
  </w:p>
  <w:p w:rsidR="00044679" w:rsidRDefault="000446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79C2" w:rsidRDefault="00B379C2" w:rsidP="00E826C1">
      <w:pPr>
        <w:spacing w:after="0" w:line="240" w:lineRule="auto"/>
      </w:pPr>
      <w:r>
        <w:separator/>
      </w:r>
    </w:p>
  </w:footnote>
  <w:footnote w:type="continuationSeparator" w:id="0">
    <w:p w:rsidR="00B379C2" w:rsidRDefault="00B379C2" w:rsidP="00E826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679" w:rsidRDefault="00044679">
    <w:pPr>
      <w:pStyle w:val="Header"/>
      <w:jc w:val="right"/>
    </w:pPr>
    <w:r>
      <w:t xml:space="preserve">Oxygen administration </w:t>
    </w:r>
    <w:r>
      <w:tab/>
    </w:r>
    <w:r>
      <w:tab/>
    </w:r>
    <w:sdt>
      <w:sdtPr>
        <w:id w:val="45865056"/>
        <w:docPartObj>
          <w:docPartGallery w:val="Page Numbers (Top of Page)"/>
          <w:docPartUnique/>
        </w:docPartObj>
      </w:sdtPr>
      <w:sdtEndPr/>
      <w:sdtContent>
        <w:r w:rsidR="00B379C2">
          <w:fldChar w:fldCharType="begin"/>
        </w:r>
        <w:r w:rsidR="00B379C2">
          <w:instrText xml:space="preserve"> PAGE   \* MERGEFORMAT </w:instrText>
        </w:r>
        <w:r w:rsidR="00B379C2">
          <w:fldChar w:fldCharType="separate"/>
        </w:r>
        <w:r w:rsidR="00E51590">
          <w:rPr>
            <w:noProof/>
          </w:rPr>
          <w:t>4</w:t>
        </w:r>
        <w:r w:rsidR="00B379C2">
          <w:rPr>
            <w:noProof/>
          </w:rPr>
          <w:fldChar w:fldCharType="end"/>
        </w:r>
      </w:sdtContent>
    </w:sdt>
  </w:p>
  <w:p w:rsidR="00044679" w:rsidRDefault="000446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679" w:rsidRPr="00E826C1" w:rsidRDefault="00044679" w:rsidP="005F102C">
    <w:pPr>
      <w:pStyle w:val="Header"/>
      <w:jc w:val="right"/>
      <w:rPr>
        <w:rFonts w:ascii="Times New Roman" w:hAnsi="Times New Roman" w:cs="Times New Roman"/>
        <w:sz w:val="24"/>
        <w:szCs w:val="24"/>
      </w:rPr>
    </w:pPr>
    <w:r w:rsidRPr="00E826C1">
      <w:rPr>
        <w:rFonts w:ascii="Times New Roman" w:hAnsi="Times New Roman" w:cs="Times New Roman"/>
        <w:sz w:val="24"/>
        <w:szCs w:val="24"/>
      </w:rPr>
      <w:t xml:space="preserve">Running head: </w:t>
    </w:r>
    <w:r w:rsidR="005F102C">
      <w:rPr>
        <w:rFonts w:ascii="Times New Roman" w:hAnsi="Times New Roman" w:cs="Times New Roman"/>
        <w:sz w:val="24"/>
        <w:szCs w:val="24"/>
      </w:rPr>
      <w:t xml:space="preserve">                                      </w:t>
    </w:r>
    <w:r w:rsidRPr="00E826C1">
      <w:rPr>
        <w:rFonts w:ascii="Times New Roman" w:hAnsi="Times New Roman" w:cs="Times New Roman"/>
        <w:sz w:val="24"/>
        <w:szCs w:val="24"/>
      </w:rPr>
      <w:t>Oxygen administration</w:t>
    </w:r>
    <w:sdt>
      <w:sdtPr>
        <w:rPr>
          <w:rFonts w:ascii="Times New Roman" w:hAnsi="Times New Roman" w:cs="Times New Roman"/>
          <w:sz w:val="24"/>
          <w:szCs w:val="24"/>
        </w:rPr>
        <w:id w:val="45865012"/>
        <w:docPartObj>
          <w:docPartGallery w:val="Page Numbers (Top of Page)"/>
          <w:docPartUnique/>
        </w:docPartObj>
      </w:sdtPr>
      <w:sdtEndPr/>
      <w:sdtContent>
        <w:r w:rsidRPr="00E826C1">
          <w:rPr>
            <w:rFonts w:ascii="Times New Roman" w:hAnsi="Times New Roman" w:cs="Times New Roman"/>
            <w:sz w:val="24"/>
            <w:szCs w:val="24"/>
          </w:rPr>
          <w:tab/>
        </w:r>
        <w:r w:rsidRPr="00E826C1">
          <w:rPr>
            <w:rFonts w:ascii="Times New Roman" w:hAnsi="Times New Roman" w:cs="Times New Roman"/>
            <w:sz w:val="24"/>
            <w:szCs w:val="24"/>
          </w:rPr>
          <w:fldChar w:fldCharType="begin"/>
        </w:r>
        <w:r w:rsidRPr="00E826C1">
          <w:rPr>
            <w:rFonts w:ascii="Times New Roman" w:hAnsi="Times New Roman" w:cs="Times New Roman"/>
            <w:sz w:val="24"/>
            <w:szCs w:val="24"/>
          </w:rPr>
          <w:instrText xml:space="preserve"> PAGE   \* MERGEFORMAT </w:instrText>
        </w:r>
        <w:r w:rsidRPr="00E826C1">
          <w:rPr>
            <w:rFonts w:ascii="Times New Roman" w:hAnsi="Times New Roman" w:cs="Times New Roman"/>
            <w:sz w:val="24"/>
            <w:szCs w:val="24"/>
          </w:rPr>
          <w:fldChar w:fldCharType="separate"/>
        </w:r>
        <w:r w:rsidR="00E51590">
          <w:rPr>
            <w:rFonts w:ascii="Times New Roman" w:hAnsi="Times New Roman" w:cs="Times New Roman"/>
            <w:noProof/>
            <w:sz w:val="24"/>
            <w:szCs w:val="24"/>
          </w:rPr>
          <w:t>1</w:t>
        </w:r>
        <w:r w:rsidRPr="00E826C1">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6C1"/>
    <w:rsid w:val="00044679"/>
    <w:rsid w:val="003951DB"/>
    <w:rsid w:val="004A08E1"/>
    <w:rsid w:val="005D32F1"/>
    <w:rsid w:val="005F102C"/>
    <w:rsid w:val="00765FE1"/>
    <w:rsid w:val="00880FE0"/>
    <w:rsid w:val="00944A6F"/>
    <w:rsid w:val="009A76FF"/>
    <w:rsid w:val="00B26845"/>
    <w:rsid w:val="00B3380A"/>
    <w:rsid w:val="00B379C2"/>
    <w:rsid w:val="00B44126"/>
    <w:rsid w:val="00C24089"/>
    <w:rsid w:val="00E000AF"/>
    <w:rsid w:val="00E51590"/>
    <w:rsid w:val="00E826C1"/>
    <w:rsid w:val="00EB6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73BD06-148C-4D54-84EE-BE17294DD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0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26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26C1"/>
  </w:style>
  <w:style w:type="paragraph" w:styleId="Footer">
    <w:name w:val="footer"/>
    <w:basedOn w:val="Normal"/>
    <w:link w:val="FooterChar"/>
    <w:uiPriority w:val="99"/>
    <w:unhideWhenUsed/>
    <w:rsid w:val="00E826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26C1"/>
  </w:style>
  <w:style w:type="character" w:styleId="Hyperlink">
    <w:name w:val="Hyperlink"/>
    <w:basedOn w:val="DefaultParagraphFont"/>
    <w:uiPriority w:val="99"/>
    <w:semiHidden/>
    <w:unhideWhenUsed/>
    <w:rsid w:val="003951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1-147"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tel:1945" TargetMode="External"/><Relationship Id="rId12"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tel:1945"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tel:853-858" TargetMode="External"/><Relationship Id="rId4" Type="http://schemas.openxmlformats.org/officeDocument/2006/relationships/footnotes" Target="footnotes.xml"/><Relationship Id="rId9" Type="http://schemas.openxmlformats.org/officeDocument/2006/relationships/hyperlink" Target="tel:1986"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3</cp:revision>
  <dcterms:created xsi:type="dcterms:W3CDTF">2020-06-23T15:50:00Z</dcterms:created>
  <dcterms:modified xsi:type="dcterms:W3CDTF">2020-06-23T15:54:00Z</dcterms:modified>
</cp:coreProperties>
</file>